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81E" w:rsidRPr="006C2433" w:rsidRDefault="000C1273" w:rsidP="00DF081E">
      <w:pPr>
        <w:ind w:firstLine="709"/>
        <w:jc w:val="center"/>
        <w:rPr>
          <w:b/>
          <w:sz w:val="26"/>
          <w:szCs w:val="26"/>
          <w:u w:val="single"/>
        </w:rPr>
      </w:pPr>
      <w:proofErr w:type="spellStart"/>
      <w:r w:rsidRPr="000C1273">
        <w:rPr>
          <w:b/>
          <w:sz w:val="26"/>
          <w:szCs w:val="26"/>
          <w:u w:val="single"/>
        </w:rPr>
        <w:t>Хабарландыру</w:t>
      </w:r>
      <w:proofErr w:type="spellEnd"/>
      <w:r w:rsidR="00DF081E" w:rsidRPr="006C2433">
        <w:rPr>
          <w:b/>
          <w:sz w:val="26"/>
          <w:szCs w:val="26"/>
          <w:u w:val="single"/>
        </w:rPr>
        <w:t xml:space="preserve"> </w:t>
      </w:r>
    </w:p>
    <w:p w:rsidR="002E548A" w:rsidRDefault="002E548A" w:rsidP="002E548A">
      <w:pPr>
        <w:tabs>
          <w:tab w:val="left" w:pos="993"/>
        </w:tabs>
        <w:jc w:val="both"/>
        <w:rPr>
          <w:sz w:val="26"/>
          <w:szCs w:val="26"/>
        </w:rPr>
      </w:pPr>
    </w:p>
    <w:p w:rsidR="000C1273" w:rsidRDefault="000C1273" w:rsidP="002E548A">
      <w:pPr>
        <w:tabs>
          <w:tab w:val="left" w:pos="993"/>
        </w:tabs>
        <w:ind w:firstLine="567"/>
        <w:jc w:val="both"/>
      </w:pPr>
      <w:r w:rsidRPr="000C1273">
        <w:t>"</w:t>
      </w:r>
      <w:proofErr w:type="spellStart"/>
      <w:r w:rsidRPr="000C1273">
        <w:t>Самұрық-Қазына</w:t>
      </w:r>
      <w:proofErr w:type="spellEnd"/>
      <w:r w:rsidRPr="000C1273">
        <w:t xml:space="preserve"> "</w:t>
      </w:r>
      <w:proofErr w:type="spellStart"/>
      <w:r w:rsidRPr="000C1273">
        <w:t>ұлттық</w:t>
      </w:r>
      <w:proofErr w:type="spellEnd"/>
      <w:r w:rsidRPr="000C1273">
        <w:t xml:space="preserve"> </w:t>
      </w:r>
      <w:proofErr w:type="spellStart"/>
      <w:r w:rsidRPr="000C1273">
        <w:t>әл-ауқат</w:t>
      </w:r>
      <w:proofErr w:type="spellEnd"/>
      <w:r w:rsidRPr="000C1273">
        <w:t xml:space="preserve"> </w:t>
      </w:r>
      <w:proofErr w:type="spellStart"/>
      <w:r w:rsidRPr="000C1273">
        <w:t>қоры</w:t>
      </w:r>
      <w:proofErr w:type="spellEnd"/>
      <w:r w:rsidRPr="000C1273">
        <w:t xml:space="preserve">" </w:t>
      </w:r>
      <w:proofErr w:type="spellStart"/>
      <w:r w:rsidRPr="000C1273">
        <w:t>акционерлік</w:t>
      </w:r>
      <w:proofErr w:type="spellEnd"/>
      <w:r w:rsidRPr="000C1273">
        <w:t xml:space="preserve"> </w:t>
      </w:r>
      <w:proofErr w:type="spellStart"/>
      <w:r w:rsidRPr="000C1273">
        <w:t>қоғамының</w:t>
      </w:r>
      <w:proofErr w:type="spellEnd"/>
      <w:r w:rsidRPr="000C1273">
        <w:t xml:space="preserve"> </w:t>
      </w:r>
      <w:proofErr w:type="spellStart"/>
      <w:r w:rsidRPr="000C1273">
        <w:t>және</w:t>
      </w:r>
      <w:proofErr w:type="spellEnd"/>
      <w:r w:rsidRPr="000C1273">
        <w:t xml:space="preserve"> </w:t>
      </w:r>
      <w:proofErr w:type="spellStart"/>
      <w:r w:rsidRPr="000C1273">
        <w:t>дауыс</w:t>
      </w:r>
      <w:proofErr w:type="spellEnd"/>
      <w:r w:rsidRPr="000C1273">
        <w:t xml:space="preserve"> </w:t>
      </w:r>
      <w:proofErr w:type="spellStart"/>
      <w:r w:rsidRPr="000C1273">
        <w:t>беретін</w:t>
      </w:r>
      <w:proofErr w:type="spellEnd"/>
      <w:r w:rsidRPr="000C1273">
        <w:t xml:space="preserve"> </w:t>
      </w:r>
      <w:proofErr w:type="spellStart"/>
      <w:r w:rsidRPr="000C1273">
        <w:t>акцияларының</w:t>
      </w:r>
      <w:proofErr w:type="spellEnd"/>
      <w:r w:rsidRPr="000C1273">
        <w:t xml:space="preserve"> (</w:t>
      </w:r>
      <w:proofErr w:type="spellStart"/>
      <w:r w:rsidRPr="000C1273">
        <w:t>қатысу</w:t>
      </w:r>
      <w:proofErr w:type="spellEnd"/>
      <w:r w:rsidRPr="000C1273">
        <w:t xml:space="preserve"> </w:t>
      </w:r>
      <w:proofErr w:type="spellStart"/>
      <w:r w:rsidRPr="000C1273">
        <w:t>үлестерінің</w:t>
      </w:r>
      <w:proofErr w:type="spellEnd"/>
      <w:r w:rsidRPr="000C1273">
        <w:t xml:space="preserve">) </w:t>
      </w:r>
      <w:proofErr w:type="spellStart"/>
      <w:r w:rsidRPr="000C1273">
        <w:t>елу</w:t>
      </w:r>
      <w:proofErr w:type="spellEnd"/>
      <w:r w:rsidRPr="000C1273">
        <w:t xml:space="preserve"> </w:t>
      </w:r>
      <w:proofErr w:type="spellStart"/>
      <w:r w:rsidRPr="000C1273">
        <w:t>және</w:t>
      </w:r>
      <w:proofErr w:type="spellEnd"/>
      <w:r w:rsidRPr="000C1273">
        <w:t xml:space="preserve"> </w:t>
      </w:r>
      <w:proofErr w:type="spellStart"/>
      <w:r w:rsidRPr="000C1273">
        <w:t>одан</w:t>
      </w:r>
      <w:proofErr w:type="spellEnd"/>
      <w:r w:rsidRPr="000C1273">
        <w:t xml:space="preserve"> да </w:t>
      </w:r>
      <w:proofErr w:type="spellStart"/>
      <w:r w:rsidRPr="000C1273">
        <w:t>көп</w:t>
      </w:r>
      <w:proofErr w:type="spellEnd"/>
      <w:r w:rsidRPr="000C1273">
        <w:t xml:space="preserve"> </w:t>
      </w:r>
      <w:proofErr w:type="spellStart"/>
      <w:r w:rsidRPr="000C1273">
        <w:t>пайызы</w:t>
      </w:r>
      <w:proofErr w:type="spellEnd"/>
      <w:r w:rsidRPr="000C1273">
        <w:t xml:space="preserve"> </w:t>
      </w:r>
      <w:proofErr w:type="spellStart"/>
      <w:r w:rsidRPr="000C1273">
        <w:t>тікелей</w:t>
      </w:r>
      <w:proofErr w:type="spellEnd"/>
      <w:r w:rsidRPr="000C1273">
        <w:t xml:space="preserve"> </w:t>
      </w:r>
      <w:proofErr w:type="spellStart"/>
      <w:r w:rsidRPr="000C1273">
        <w:t>немесе</w:t>
      </w:r>
      <w:proofErr w:type="spellEnd"/>
      <w:r w:rsidRPr="000C1273">
        <w:t xml:space="preserve"> </w:t>
      </w:r>
      <w:proofErr w:type="spellStart"/>
      <w:r w:rsidRPr="000C1273">
        <w:t>жанама</w:t>
      </w:r>
      <w:proofErr w:type="spellEnd"/>
      <w:r w:rsidRPr="000C1273">
        <w:t xml:space="preserve"> </w:t>
      </w:r>
      <w:proofErr w:type="spellStart"/>
      <w:r w:rsidRPr="000C1273">
        <w:t>түрде</w:t>
      </w:r>
      <w:proofErr w:type="spellEnd"/>
      <w:r w:rsidRPr="000C1273">
        <w:t xml:space="preserve"> "</w:t>
      </w:r>
      <w:proofErr w:type="spellStart"/>
      <w:r w:rsidRPr="000C1273">
        <w:t>Самұрық-Қазына</w:t>
      </w:r>
      <w:proofErr w:type="spellEnd"/>
      <w:r w:rsidRPr="000C1273">
        <w:t>" АҚ-</w:t>
      </w:r>
      <w:proofErr w:type="spellStart"/>
      <w:r w:rsidRPr="000C1273">
        <w:t>ға</w:t>
      </w:r>
      <w:proofErr w:type="spellEnd"/>
      <w:r w:rsidRPr="000C1273">
        <w:t xml:space="preserve"> </w:t>
      </w:r>
      <w:proofErr w:type="spellStart"/>
      <w:r w:rsidRPr="000C1273">
        <w:t>меншік</w:t>
      </w:r>
      <w:proofErr w:type="spellEnd"/>
      <w:r w:rsidRPr="000C1273">
        <w:t xml:space="preserve"> </w:t>
      </w:r>
      <w:proofErr w:type="spellStart"/>
      <w:r w:rsidRPr="000C1273">
        <w:t>немесе</w:t>
      </w:r>
      <w:proofErr w:type="spellEnd"/>
      <w:r w:rsidRPr="000C1273">
        <w:t xml:space="preserve"> </w:t>
      </w:r>
      <w:proofErr w:type="spellStart"/>
      <w:r w:rsidRPr="000C1273">
        <w:t>сенімгерлік</w:t>
      </w:r>
      <w:proofErr w:type="spellEnd"/>
      <w:r w:rsidRPr="000C1273">
        <w:t xml:space="preserve"> </w:t>
      </w:r>
      <w:proofErr w:type="spellStart"/>
      <w:r w:rsidRPr="000C1273">
        <w:t>басқару</w:t>
      </w:r>
      <w:proofErr w:type="spellEnd"/>
      <w:r w:rsidRPr="000C1273">
        <w:t xml:space="preserve"> </w:t>
      </w:r>
      <w:proofErr w:type="spellStart"/>
      <w:r w:rsidRPr="000C1273">
        <w:t>құқығымен</w:t>
      </w:r>
      <w:proofErr w:type="spellEnd"/>
      <w:r w:rsidRPr="000C1273">
        <w:t xml:space="preserve"> </w:t>
      </w:r>
      <w:proofErr w:type="spellStart"/>
      <w:r w:rsidRPr="000C1273">
        <w:t>тиесілі</w:t>
      </w:r>
      <w:proofErr w:type="spellEnd"/>
      <w:r w:rsidRPr="000C1273">
        <w:t xml:space="preserve"> </w:t>
      </w:r>
      <w:proofErr w:type="spellStart"/>
      <w:r w:rsidRPr="000C1273">
        <w:t>заңды</w:t>
      </w:r>
      <w:proofErr w:type="spellEnd"/>
      <w:r w:rsidRPr="000C1273">
        <w:t xml:space="preserve"> </w:t>
      </w:r>
      <w:proofErr w:type="spellStart"/>
      <w:r w:rsidRPr="000C1273">
        <w:t>тұлғалардың</w:t>
      </w:r>
      <w:proofErr w:type="spellEnd"/>
      <w:r w:rsidRPr="000C1273">
        <w:t xml:space="preserve"> "</w:t>
      </w:r>
      <w:proofErr w:type="spellStart"/>
      <w:r w:rsidRPr="000C1273">
        <w:t>Самұрық-Қазына</w:t>
      </w:r>
      <w:proofErr w:type="spellEnd"/>
      <w:r w:rsidRPr="000C1273">
        <w:t xml:space="preserve">" АҚ </w:t>
      </w:r>
      <w:proofErr w:type="spellStart"/>
      <w:r w:rsidRPr="000C1273">
        <w:t>Директорлар</w:t>
      </w:r>
      <w:proofErr w:type="spellEnd"/>
      <w:r w:rsidRPr="000C1273">
        <w:t xml:space="preserve"> </w:t>
      </w:r>
      <w:proofErr w:type="spellStart"/>
      <w:r w:rsidRPr="000C1273">
        <w:t>кеңесінің</w:t>
      </w:r>
      <w:proofErr w:type="spellEnd"/>
      <w:r w:rsidRPr="000C1273">
        <w:t xml:space="preserve"> </w:t>
      </w:r>
      <w:proofErr w:type="spellStart"/>
      <w:r w:rsidRPr="000C1273">
        <w:t>шешімімен</w:t>
      </w:r>
      <w:proofErr w:type="spellEnd"/>
      <w:r w:rsidRPr="000C1273">
        <w:t xml:space="preserve"> </w:t>
      </w:r>
      <w:proofErr w:type="spellStart"/>
      <w:r w:rsidRPr="000C1273">
        <w:t>бекітілген</w:t>
      </w:r>
      <w:proofErr w:type="spellEnd"/>
      <w:r w:rsidRPr="000C1273">
        <w:t xml:space="preserve"> </w:t>
      </w:r>
      <w:proofErr w:type="spellStart"/>
      <w:r w:rsidRPr="000C1273">
        <w:t>сатып</w:t>
      </w:r>
      <w:proofErr w:type="spellEnd"/>
      <w:r w:rsidRPr="000C1273">
        <w:t xml:space="preserve"> </w:t>
      </w:r>
      <w:proofErr w:type="spellStart"/>
      <w:r w:rsidRPr="000C1273">
        <w:t>алуларын</w:t>
      </w:r>
      <w:proofErr w:type="spellEnd"/>
      <w:r w:rsidRPr="000C1273">
        <w:t xml:space="preserve"> </w:t>
      </w:r>
      <w:proofErr w:type="spellStart"/>
      <w:r w:rsidRPr="000C1273">
        <w:t>жүзеге</w:t>
      </w:r>
      <w:proofErr w:type="spellEnd"/>
      <w:r w:rsidRPr="000C1273">
        <w:t xml:space="preserve"> </w:t>
      </w:r>
      <w:proofErr w:type="spellStart"/>
      <w:r w:rsidRPr="000C1273">
        <w:t>асыру</w:t>
      </w:r>
      <w:proofErr w:type="spellEnd"/>
      <w:r w:rsidRPr="000C1273">
        <w:t xml:space="preserve"> </w:t>
      </w:r>
      <w:proofErr w:type="spellStart"/>
      <w:r w:rsidRPr="000C1273">
        <w:t>тәртібіне</w:t>
      </w:r>
      <w:proofErr w:type="spellEnd"/>
      <w:r w:rsidRPr="000C1273">
        <w:t xml:space="preserve"> </w:t>
      </w:r>
      <w:proofErr w:type="spellStart"/>
      <w:r w:rsidRPr="000C1273">
        <w:t>сәйкес</w:t>
      </w:r>
      <w:proofErr w:type="spellEnd"/>
      <w:r w:rsidRPr="000C1273">
        <w:t xml:space="preserve"> </w:t>
      </w:r>
      <w:proofErr w:type="spellStart"/>
      <w:r w:rsidRPr="000C1273">
        <w:t>қосымша</w:t>
      </w:r>
      <w:proofErr w:type="spellEnd"/>
      <w:r w:rsidRPr="000C1273">
        <w:t xml:space="preserve"> № 3 "</w:t>
      </w:r>
      <w:proofErr w:type="spellStart"/>
      <w:r w:rsidRPr="000C1273">
        <w:t>Самұрық-Қазына</w:t>
      </w:r>
      <w:proofErr w:type="spellEnd"/>
      <w:r w:rsidRPr="000C1273">
        <w:t xml:space="preserve">" АҚ </w:t>
      </w:r>
      <w:proofErr w:type="spellStart"/>
      <w:r w:rsidRPr="000C1273">
        <w:t>Директорлар</w:t>
      </w:r>
      <w:proofErr w:type="spellEnd"/>
      <w:r w:rsidRPr="000C1273">
        <w:t xml:space="preserve"> </w:t>
      </w:r>
      <w:proofErr w:type="spellStart"/>
      <w:r w:rsidRPr="000C1273">
        <w:t>кеңесінің</w:t>
      </w:r>
      <w:proofErr w:type="spellEnd"/>
      <w:r w:rsidRPr="000C1273">
        <w:t xml:space="preserve"> 2022 </w:t>
      </w:r>
      <w:proofErr w:type="spellStart"/>
      <w:r w:rsidRPr="000C1273">
        <w:t>жылғы</w:t>
      </w:r>
      <w:proofErr w:type="spellEnd"/>
      <w:r w:rsidRPr="000C1273">
        <w:t xml:space="preserve"> "3" </w:t>
      </w:r>
      <w:proofErr w:type="spellStart"/>
      <w:r w:rsidRPr="000C1273">
        <w:t>наурыздағы</w:t>
      </w:r>
      <w:proofErr w:type="spellEnd"/>
      <w:r w:rsidRPr="000C1273">
        <w:t xml:space="preserve"> № 193 </w:t>
      </w:r>
      <w:proofErr w:type="spellStart"/>
      <w:r w:rsidRPr="000C1273">
        <w:t>бетпе</w:t>
      </w:r>
      <w:proofErr w:type="spellEnd"/>
      <w:r w:rsidRPr="000C1273">
        <w:t xml:space="preserve">-бет </w:t>
      </w:r>
      <w:proofErr w:type="spellStart"/>
      <w:r w:rsidRPr="000C1273">
        <w:t>отырысының</w:t>
      </w:r>
      <w:proofErr w:type="spellEnd"/>
      <w:r w:rsidRPr="000C1273">
        <w:t xml:space="preserve"> </w:t>
      </w:r>
      <w:proofErr w:type="spellStart"/>
      <w:r w:rsidRPr="000C1273">
        <w:t>хаттамасына</w:t>
      </w:r>
      <w:proofErr w:type="spellEnd"/>
      <w:r w:rsidRPr="000C1273">
        <w:t xml:space="preserve"> </w:t>
      </w:r>
      <w:proofErr w:type="spellStart"/>
      <w:r w:rsidRPr="000C1273">
        <w:t>өзгерістер</w:t>
      </w:r>
      <w:proofErr w:type="spellEnd"/>
      <w:r w:rsidRPr="000C1273">
        <w:t xml:space="preserve"> мен </w:t>
      </w:r>
      <w:proofErr w:type="spellStart"/>
      <w:r w:rsidRPr="000C1273">
        <w:t>толықтырулар</w:t>
      </w:r>
      <w:proofErr w:type="spellEnd"/>
      <w:r w:rsidRPr="000C1273">
        <w:t xml:space="preserve"> </w:t>
      </w:r>
      <w:proofErr w:type="spellStart"/>
      <w:r w:rsidRPr="000C1273">
        <w:t>енгізілді</w:t>
      </w:r>
      <w:proofErr w:type="spellEnd"/>
      <w:r w:rsidRPr="000C1273">
        <w:t>, "</w:t>
      </w:r>
      <w:proofErr w:type="spellStart"/>
      <w:r w:rsidRPr="000C1273">
        <w:t>Самұрық-Қазына</w:t>
      </w:r>
      <w:proofErr w:type="spellEnd"/>
      <w:r w:rsidRPr="000C1273">
        <w:t xml:space="preserve">" АҚ </w:t>
      </w:r>
      <w:proofErr w:type="spellStart"/>
      <w:r w:rsidRPr="000C1273">
        <w:t>Директорлар</w:t>
      </w:r>
      <w:proofErr w:type="spellEnd"/>
      <w:r w:rsidRPr="000C1273">
        <w:t xml:space="preserve"> </w:t>
      </w:r>
      <w:proofErr w:type="spellStart"/>
      <w:r w:rsidRPr="000C1273">
        <w:t>кеңесінің</w:t>
      </w:r>
      <w:proofErr w:type="spellEnd"/>
      <w:r w:rsidRPr="000C1273">
        <w:t xml:space="preserve"> </w:t>
      </w:r>
      <w:proofErr w:type="spellStart"/>
      <w:r w:rsidRPr="000C1273">
        <w:t>шешімімен</w:t>
      </w:r>
      <w:proofErr w:type="spellEnd"/>
      <w:r w:rsidRPr="000C1273">
        <w:t xml:space="preserve"> </w:t>
      </w:r>
      <w:proofErr w:type="spellStart"/>
      <w:r w:rsidRPr="000C1273">
        <w:t>енгізілген</w:t>
      </w:r>
      <w:proofErr w:type="spellEnd"/>
      <w:r w:rsidRPr="000C1273">
        <w:t xml:space="preserve"> ("</w:t>
      </w:r>
      <w:proofErr w:type="spellStart"/>
      <w:r w:rsidRPr="000C1273">
        <w:t>Самұрық-Қазына</w:t>
      </w:r>
      <w:proofErr w:type="spellEnd"/>
      <w:r w:rsidRPr="000C1273">
        <w:t xml:space="preserve">" АҚ </w:t>
      </w:r>
      <w:proofErr w:type="spellStart"/>
      <w:r w:rsidRPr="000C1273">
        <w:t>Директорлар</w:t>
      </w:r>
      <w:proofErr w:type="spellEnd"/>
      <w:r w:rsidRPr="000C1273">
        <w:t xml:space="preserve"> </w:t>
      </w:r>
      <w:proofErr w:type="spellStart"/>
      <w:r w:rsidRPr="000C1273">
        <w:t>кеңесінің</w:t>
      </w:r>
      <w:proofErr w:type="spellEnd"/>
      <w:r w:rsidRPr="000C1273">
        <w:t xml:space="preserve"> </w:t>
      </w:r>
      <w:proofErr w:type="spellStart"/>
      <w:r w:rsidRPr="000C1273">
        <w:t>шешімімен</w:t>
      </w:r>
      <w:proofErr w:type="spellEnd"/>
      <w:r w:rsidRPr="000C1273">
        <w:t xml:space="preserve"> </w:t>
      </w:r>
      <w:proofErr w:type="spellStart"/>
      <w:r w:rsidRPr="000C1273">
        <w:t>енгізілген</w:t>
      </w:r>
      <w:proofErr w:type="spellEnd"/>
      <w:r w:rsidRPr="000C1273">
        <w:t xml:space="preserve"> </w:t>
      </w:r>
      <w:proofErr w:type="spellStart"/>
      <w:r w:rsidRPr="000C1273">
        <w:t>өзгерістер</w:t>
      </w:r>
      <w:proofErr w:type="spellEnd"/>
      <w:r w:rsidRPr="000C1273">
        <w:t xml:space="preserve"> мен </w:t>
      </w:r>
      <w:proofErr w:type="spellStart"/>
      <w:r w:rsidRPr="000C1273">
        <w:t>толықтырулармен</w:t>
      </w:r>
      <w:proofErr w:type="spellEnd"/>
      <w:r w:rsidRPr="000C1273">
        <w:t xml:space="preserve"> (2022 </w:t>
      </w:r>
      <w:proofErr w:type="spellStart"/>
      <w:r w:rsidRPr="000C1273">
        <w:t>жылғы</w:t>
      </w:r>
      <w:proofErr w:type="spellEnd"/>
      <w:r w:rsidRPr="000C1273">
        <w:t xml:space="preserve"> " 10 " </w:t>
      </w:r>
      <w:proofErr w:type="spellStart"/>
      <w:r w:rsidRPr="000C1273">
        <w:t>маусымдағы</w:t>
      </w:r>
      <w:proofErr w:type="spellEnd"/>
      <w:r w:rsidRPr="000C1273">
        <w:t xml:space="preserve"> № 197 </w:t>
      </w:r>
      <w:proofErr w:type="spellStart"/>
      <w:r w:rsidRPr="000C1273">
        <w:t>хаттама</w:t>
      </w:r>
      <w:proofErr w:type="spellEnd"/>
      <w:r w:rsidRPr="000C1273">
        <w:t xml:space="preserve">, 2022 </w:t>
      </w:r>
      <w:proofErr w:type="spellStart"/>
      <w:r w:rsidRPr="000C1273">
        <w:t>жылғы</w:t>
      </w:r>
      <w:proofErr w:type="spellEnd"/>
      <w:r w:rsidRPr="000C1273">
        <w:t xml:space="preserve"> "26" </w:t>
      </w:r>
      <w:proofErr w:type="spellStart"/>
      <w:r w:rsidRPr="000C1273">
        <w:t>тамыздағы</w:t>
      </w:r>
      <w:proofErr w:type="spellEnd"/>
      <w:r w:rsidRPr="000C1273">
        <w:t xml:space="preserve"> № 202 </w:t>
      </w:r>
      <w:proofErr w:type="spellStart"/>
      <w:r w:rsidRPr="000C1273">
        <w:t>хаттама</w:t>
      </w:r>
      <w:proofErr w:type="spellEnd"/>
      <w:r w:rsidRPr="000C1273">
        <w:t xml:space="preserve">, 2022 </w:t>
      </w:r>
      <w:proofErr w:type="spellStart"/>
      <w:r w:rsidRPr="000C1273">
        <w:t>жылғы</w:t>
      </w:r>
      <w:proofErr w:type="spellEnd"/>
      <w:r w:rsidRPr="000C1273">
        <w:t xml:space="preserve"> "13" </w:t>
      </w:r>
      <w:proofErr w:type="spellStart"/>
      <w:r w:rsidRPr="000C1273">
        <w:t>желтоқсандағы</w:t>
      </w:r>
      <w:proofErr w:type="spellEnd"/>
      <w:r w:rsidRPr="000C1273">
        <w:t xml:space="preserve"> № 207 хаттама,2023 </w:t>
      </w:r>
      <w:proofErr w:type="spellStart"/>
      <w:r w:rsidRPr="000C1273">
        <w:t>жылғы</w:t>
      </w:r>
      <w:proofErr w:type="spellEnd"/>
      <w:r w:rsidRPr="000C1273">
        <w:t xml:space="preserve"> "9" </w:t>
      </w:r>
      <w:proofErr w:type="spellStart"/>
      <w:r w:rsidRPr="000C1273">
        <w:t>ақпандағы</w:t>
      </w:r>
      <w:proofErr w:type="spellEnd"/>
      <w:r w:rsidRPr="000C1273">
        <w:t xml:space="preserve"> № 211 </w:t>
      </w:r>
      <w:proofErr w:type="spellStart"/>
      <w:r w:rsidRPr="000C1273">
        <w:t>хаттама</w:t>
      </w:r>
      <w:proofErr w:type="spellEnd"/>
      <w:r w:rsidRPr="000C1273">
        <w:t xml:space="preserve">, 2023 </w:t>
      </w:r>
      <w:proofErr w:type="spellStart"/>
      <w:r w:rsidRPr="000C1273">
        <w:t>жылғы</w:t>
      </w:r>
      <w:proofErr w:type="spellEnd"/>
      <w:r w:rsidRPr="000C1273">
        <w:t xml:space="preserve"> "28" </w:t>
      </w:r>
      <w:proofErr w:type="spellStart"/>
      <w:r w:rsidRPr="000C1273">
        <w:t>ақпандағы</w:t>
      </w:r>
      <w:proofErr w:type="spellEnd"/>
      <w:r w:rsidRPr="000C1273">
        <w:t xml:space="preserve"> № 212 </w:t>
      </w:r>
      <w:proofErr w:type="spellStart"/>
      <w:r w:rsidRPr="000C1273">
        <w:t>хаттама</w:t>
      </w:r>
      <w:proofErr w:type="spellEnd"/>
      <w:r w:rsidRPr="000C1273">
        <w:t xml:space="preserve">, 2023 </w:t>
      </w:r>
      <w:proofErr w:type="spellStart"/>
      <w:r w:rsidRPr="000C1273">
        <w:t>жылғы</w:t>
      </w:r>
      <w:proofErr w:type="spellEnd"/>
      <w:r w:rsidRPr="000C1273">
        <w:t xml:space="preserve"> "21" </w:t>
      </w:r>
      <w:proofErr w:type="spellStart"/>
      <w:r w:rsidRPr="000C1273">
        <w:t>сәуірдегі</w:t>
      </w:r>
      <w:proofErr w:type="spellEnd"/>
      <w:r w:rsidRPr="000C1273">
        <w:t xml:space="preserve"> № 217 </w:t>
      </w:r>
      <w:proofErr w:type="spellStart"/>
      <w:r w:rsidRPr="000C1273">
        <w:t>хаттама</w:t>
      </w:r>
      <w:proofErr w:type="spellEnd"/>
      <w:r w:rsidRPr="000C1273">
        <w:t xml:space="preserve">, 2023 </w:t>
      </w:r>
      <w:proofErr w:type="spellStart"/>
      <w:r w:rsidRPr="000C1273">
        <w:t>жылғы</w:t>
      </w:r>
      <w:proofErr w:type="spellEnd"/>
      <w:r w:rsidRPr="000C1273">
        <w:t xml:space="preserve"> "29" </w:t>
      </w:r>
      <w:proofErr w:type="spellStart"/>
      <w:r w:rsidRPr="000C1273">
        <w:t>тамыздағы</w:t>
      </w:r>
      <w:proofErr w:type="spellEnd"/>
      <w:r w:rsidRPr="000C1273">
        <w:t xml:space="preserve"> № 222 </w:t>
      </w:r>
      <w:proofErr w:type="spellStart"/>
      <w:r w:rsidRPr="000C1273">
        <w:t>хаттама</w:t>
      </w:r>
      <w:proofErr w:type="spellEnd"/>
      <w:r w:rsidRPr="000C1273">
        <w:t xml:space="preserve">, 2023 </w:t>
      </w:r>
      <w:proofErr w:type="spellStart"/>
      <w:r w:rsidRPr="000C1273">
        <w:t>жылғы</w:t>
      </w:r>
      <w:proofErr w:type="spellEnd"/>
      <w:r w:rsidRPr="000C1273">
        <w:t xml:space="preserve"> "27" </w:t>
      </w:r>
      <w:proofErr w:type="spellStart"/>
      <w:r w:rsidRPr="000C1273">
        <w:t>қазандағы</w:t>
      </w:r>
      <w:proofErr w:type="spellEnd"/>
      <w:r w:rsidRPr="000C1273">
        <w:t xml:space="preserve"> № 226 хаттама,"9 " 2024 </w:t>
      </w:r>
      <w:proofErr w:type="spellStart"/>
      <w:r w:rsidRPr="000C1273">
        <w:t>жылғы</w:t>
      </w:r>
      <w:proofErr w:type="spellEnd"/>
      <w:r w:rsidRPr="000C1273">
        <w:t xml:space="preserve"> </w:t>
      </w:r>
      <w:proofErr w:type="spellStart"/>
      <w:r w:rsidRPr="000C1273">
        <w:t>ақпан</w:t>
      </w:r>
      <w:proofErr w:type="spellEnd"/>
      <w:r w:rsidRPr="000C1273">
        <w:t xml:space="preserve">, 2024 </w:t>
      </w:r>
      <w:proofErr w:type="spellStart"/>
      <w:r w:rsidRPr="000C1273">
        <w:t>жылғы</w:t>
      </w:r>
      <w:proofErr w:type="spellEnd"/>
      <w:r w:rsidRPr="000C1273">
        <w:t xml:space="preserve"> "5" </w:t>
      </w:r>
      <w:proofErr w:type="spellStart"/>
      <w:r w:rsidRPr="000C1273">
        <w:t>сәуірдегі</w:t>
      </w:r>
      <w:proofErr w:type="spellEnd"/>
      <w:r w:rsidRPr="000C1273">
        <w:t xml:space="preserve"> № 233 </w:t>
      </w:r>
      <w:proofErr w:type="spellStart"/>
      <w:r w:rsidRPr="000C1273">
        <w:t>хаттама</w:t>
      </w:r>
      <w:proofErr w:type="spellEnd"/>
      <w:r w:rsidRPr="000C1273">
        <w:t xml:space="preserve">, 2024 </w:t>
      </w:r>
      <w:proofErr w:type="spellStart"/>
      <w:r w:rsidRPr="000C1273">
        <w:t>жылғы</w:t>
      </w:r>
      <w:proofErr w:type="spellEnd"/>
      <w:r w:rsidRPr="000C1273">
        <w:t xml:space="preserve"> "26" </w:t>
      </w:r>
      <w:proofErr w:type="spellStart"/>
      <w:r w:rsidRPr="000C1273">
        <w:t>сәуірдегі</w:t>
      </w:r>
      <w:proofErr w:type="spellEnd"/>
      <w:r w:rsidRPr="000C1273">
        <w:t xml:space="preserve"> № 234 </w:t>
      </w:r>
      <w:proofErr w:type="spellStart"/>
      <w:r w:rsidRPr="000C1273">
        <w:t>хаттама</w:t>
      </w:r>
      <w:proofErr w:type="spellEnd"/>
      <w:r w:rsidRPr="000C1273">
        <w:t xml:space="preserve">, 2024 </w:t>
      </w:r>
      <w:proofErr w:type="spellStart"/>
      <w:r w:rsidRPr="000C1273">
        <w:t>жылғы</w:t>
      </w:r>
      <w:proofErr w:type="spellEnd"/>
      <w:r w:rsidRPr="000C1273">
        <w:t xml:space="preserve"> "2" </w:t>
      </w:r>
      <w:proofErr w:type="spellStart"/>
      <w:r w:rsidRPr="000C1273">
        <w:t>қыркүйектегі</w:t>
      </w:r>
      <w:proofErr w:type="spellEnd"/>
      <w:r w:rsidRPr="000C1273">
        <w:t xml:space="preserve"> № 240 </w:t>
      </w:r>
      <w:proofErr w:type="spellStart"/>
      <w:r w:rsidRPr="000C1273">
        <w:t>хаттама</w:t>
      </w:r>
      <w:proofErr w:type="spellEnd"/>
      <w:r w:rsidRPr="000C1273">
        <w:t>)</w:t>
      </w:r>
    </w:p>
    <w:p w:rsidR="000C1273" w:rsidRDefault="000C1273" w:rsidP="002E548A">
      <w:pPr>
        <w:ind w:right="-1" w:firstLine="567"/>
        <w:jc w:val="both"/>
      </w:pPr>
      <w:r w:rsidRPr="000C1273">
        <w:t>"ҚТЖ "ҰК" АҚ - "</w:t>
      </w:r>
      <w:proofErr w:type="spellStart"/>
      <w:r w:rsidRPr="000C1273">
        <w:t>Шығыс</w:t>
      </w:r>
      <w:proofErr w:type="spellEnd"/>
      <w:r w:rsidRPr="000C1273">
        <w:t xml:space="preserve"> </w:t>
      </w:r>
      <w:proofErr w:type="spellStart"/>
      <w:r w:rsidRPr="000C1273">
        <w:t>темір</w:t>
      </w:r>
      <w:proofErr w:type="spellEnd"/>
      <w:r w:rsidRPr="000C1273">
        <w:t xml:space="preserve"> </w:t>
      </w:r>
      <w:proofErr w:type="spellStart"/>
      <w:r w:rsidRPr="000C1273">
        <w:t>жол</w:t>
      </w:r>
      <w:proofErr w:type="spellEnd"/>
      <w:r w:rsidRPr="000C1273">
        <w:t xml:space="preserve"> </w:t>
      </w:r>
      <w:proofErr w:type="spellStart"/>
      <w:r w:rsidRPr="000C1273">
        <w:t>учаскесі</w:t>
      </w:r>
      <w:proofErr w:type="spellEnd"/>
      <w:r w:rsidRPr="000C1273">
        <w:t xml:space="preserve">" филиалы </w:t>
      </w:r>
      <w:proofErr w:type="spellStart"/>
      <w:r w:rsidRPr="000C1273">
        <w:t>тауарларды</w:t>
      </w:r>
      <w:proofErr w:type="spellEnd"/>
      <w:r w:rsidRPr="000C1273">
        <w:t xml:space="preserve"> </w:t>
      </w:r>
      <w:proofErr w:type="spellStart"/>
      <w:r w:rsidRPr="000C1273">
        <w:t>ашық</w:t>
      </w:r>
      <w:proofErr w:type="spellEnd"/>
      <w:r w:rsidRPr="000C1273">
        <w:t xml:space="preserve"> тендер </w:t>
      </w:r>
      <w:proofErr w:type="spellStart"/>
      <w:r w:rsidRPr="000C1273">
        <w:t>тәсілімен</w:t>
      </w:r>
      <w:proofErr w:type="spellEnd"/>
      <w:r w:rsidRPr="000C1273">
        <w:t xml:space="preserve"> </w:t>
      </w:r>
      <w:proofErr w:type="spellStart"/>
      <w:r w:rsidRPr="000C1273">
        <w:t>сатып</w:t>
      </w:r>
      <w:proofErr w:type="spellEnd"/>
      <w:r w:rsidRPr="000C1273">
        <w:t xml:space="preserve"> </w:t>
      </w:r>
      <w:proofErr w:type="spellStart"/>
      <w:r w:rsidRPr="000C1273">
        <w:t>алуды</w:t>
      </w:r>
      <w:proofErr w:type="spellEnd"/>
      <w:r w:rsidRPr="000C1273">
        <w:t xml:space="preserve"> </w:t>
      </w:r>
      <w:proofErr w:type="spellStart"/>
      <w:r w:rsidRPr="000C1273">
        <w:t>өткізу</w:t>
      </w:r>
      <w:proofErr w:type="spellEnd"/>
      <w:r w:rsidRPr="000C1273">
        <w:t xml:space="preserve"> </w:t>
      </w:r>
      <w:proofErr w:type="spellStart"/>
      <w:r w:rsidRPr="000C1273">
        <w:t>туралы</w:t>
      </w:r>
      <w:proofErr w:type="spellEnd"/>
      <w:r w:rsidRPr="000C1273">
        <w:t xml:space="preserve"> </w:t>
      </w:r>
      <w:proofErr w:type="spellStart"/>
      <w:r w:rsidRPr="000C1273">
        <w:t>хабарлайды</w:t>
      </w:r>
      <w:proofErr w:type="spellEnd"/>
      <w:r w:rsidRPr="000C1273">
        <w:t>.</w:t>
      </w:r>
    </w:p>
    <w:p w:rsidR="000C1273" w:rsidRDefault="000C1273" w:rsidP="000079D2">
      <w:pPr>
        <w:ind w:firstLine="567"/>
        <w:jc w:val="both"/>
        <w:rPr>
          <w:b/>
          <w:bCs/>
        </w:rPr>
      </w:pPr>
      <w:proofErr w:type="spellStart"/>
      <w:r w:rsidRPr="000C1273">
        <w:rPr>
          <w:b/>
          <w:bCs/>
        </w:rPr>
        <w:t>Сатып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алу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нысанасы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және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лоттар</w:t>
      </w:r>
      <w:proofErr w:type="spellEnd"/>
      <w:r w:rsidRPr="000C1273">
        <w:rPr>
          <w:b/>
          <w:bCs/>
        </w:rPr>
        <w:t xml:space="preserve">: №1 </w:t>
      </w:r>
      <w:proofErr w:type="spellStart"/>
      <w:r w:rsidRPr="000C1273">
        <w:rPr>
          <w:b/>
          <w:bCs/>
        </w:rPr>
        <w:t>қосымшада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көрсетілген</w:t>
      </w:r>
      <w:proofErr w:type="spellEnd"/>
    </w:p>
    <w:p w:rsidR="000C1273" w:rsidRDefault="000C1273" w:rsidP="002E548A">
      <w:pPr>
        <w:ind w:right="-1" w:firstLine="567"/>
        <w:jc w:val="both"/>
        <w:rPr>
          <w:b/>
          <w:bCs/>
        </w:rPr>
      </w:pPr>
      <w:proofErr w:type="spellStart"/>
      <w:r w:rsidRPr="000C1273">
        <w:rPr>
          <w:b/>
          <w:bCs/>
        </w:rPr>
        <w:t>Сатып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алуға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тапсырыс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беруші</w:t>
      </w:r>
      <w:proofErr w:type="spellEnd"/>
      <w:r w:rsidRPr="000C1273">
        <w:rPr>
          <w:b/>
          <w:bCs/>
        </w:rPr>
        <w:t xml:space="preserve"> (</w:t>
      </w:r>
      <w:proofErr w:type="spellStart"/>
      <w:r w:rsidRPr="000C1273">
        <w:rPr>
          <w:b/>
          <w:bCs/>
        </w:rPr>
        <w:t>атауы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және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орналасқан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жері</w:t>
      </w:r>
      <w:proofErr w:type="spellEnd"/>
      <w:r w:rsidRPr="000C1273">
        <w:rPr>
          <w:b/>
          <w:bCs/>
        </w:rPr>
        <w:t>): "</w:t>
      </w:r>
      <w:proofErr w:type="spellStart"/>
      <w:r w:rsidRPr="000C1273">
        <w:rPr>
          <w:b/>
          <w:bCs/>
        </w:rPr>
        <w:t>Қазақстан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темір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жолы</w:t>
      </w:r>
      <w:proofErr w:type="spellEnd"/>
      <w:r w:rsidRPr="000C1273">
        <w:rPr>
          <w:b/>
          <w:bCs/>
        </w:rPr>
        <w:t xml:space="preserve"> "</w:t>
      </w:r>
      <w:proofErr w:type="spellStart"/>
      <w:r w:rsidRPr="000C1273">
        <w:rPr>
          <w:b/>
          <w:bCs/>
        </w:rPr>
        <w:t>ұлттық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компаниясы</w:t>
      </w:r>
      <w:proofErr w:type="spellEnd"/>
      <w:r w:rsidRPr="000C1273">
        <w:rPr>
          <w:b/>
          <w:bCs/>
        </w:rPr>
        <w:t xml:space="preserve">" </w:t>
      </w:r>
      <w:proofErr w:type="spellStart"/>
      <w:r w:rsidRPr="000C1273">
        <w:rPr>
          <w:b/>
          <w:bCs/>
        </w:rPr>
        <w:t>акционерлік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қоғамы</w:t>
      </w:r>
      <w:proofErr w:type="spellEnd"/>
      <w:r w:rsidRPr="000C1273">
        <w:rPr>
          <w:b/>
          <w:bCs/>
        </w:rPr>
        <w:t xml:space="preserve">, Астана қ., Д. </w:t>
      </w:r>
      <w:proofErr w:type="spellStart"/>
      <w:r w:rsidRPr="000C1273">
        <w:rPr>
          <w:b/>
          <w:bCs/>
        </w:rPr>
        <w:t>Қонаев</w:t>
      </w:r>
      <w:proofErr w:type="spellEnd"/>
      <w:r w:rsidRPr="000C1273">
        <w:rPr>
          <w:b/>
          <w:bCs/>
        </w:rPr>
        <w:t xml:space="preserve"> к – </w:t>
      </w:r>
      <w:proofErr w:type="spellStart"/>
      <w:r w:rsidRPr="000C1273">
        <w:rPr>
          <w:b/>
          <w:bCs/>
        </w:rPr>
        <w:t>сі</w:t>
      </w:r>
      <w:proofErr w:type="spellEnd"/>
      <w:r w:rsidRPr="000C1273">
        <w:rPr>
          <w:b/>
          <w:bCs/>
        </w:rPr>
        <w:t>, 6 (</w:t>
      </w:r>
      <w:proofErr w:type="spellStart"/>
      <w:r w:rsidRPr="000C1273">
        <w:rPr>
          <w:b/>
          <w:bCs/>
        </w:rPr>
        <w:t>бұдан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әрі</w:t>
      </w:r>
      <w:proofErr w:type="spellEnd"/>
      <w:r w:rsidRPr="000C1273">
        <w:rPr>
          <w:b/>
          <w:bCs/>
        </w:rPr>
        <w:t xml:space="preserve"> - "ҚТЖ "ҰК"АҚ).</w:t>
      </w:r>
    </w:p>
    <w:p w:rsidR="000C1273" w:rsidRDefault="000C1273" w:rsidP="00BE2BBD">
      <w:pPr>
        <w:ind w:right="-1" w:firstLine="709"/>
        <w:jc w:val="both"/>
        <w:rPr>
          <w:b/>
          <w:bCs/>
        </w:rPr>
      </w:pPr>
      <w:proofErr w:type="spellStart"/>
      <w:r w:rsidRPr="000C1273">
        <w:rPr>
          <w:b/>
          <w:bCs/>
        </w:rPr>
        <w:t>Сатып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алуды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ұйымдастырушы</w:t>
      </w:r>
      <w:proofErr w:type="spellEnd"/>
      <w:r w:rsidRPr="000C1273">
        <w:rPr>
          <w:b/>
          <w:bCs/>
        </w:rPr>
        <w:t xml:space="preserve"> (</w:t>
      </w:r>
      <w:proofErr w:type="spellStart"/>
      <w:r w:rsidRPr="000C1273">
        <w:rPr>
          <w:b/>
          <w:bCs/>
        </w:rPr>
        <w:t>атауы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және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орналасқан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жері</w:t>
      </w:r>
      <w:proofErr w:type="spellEnd"/>
      <w:r w:rsidRPr="000C1273">
        <w:rPr>
          <w:b/>
          <w:bCs/>
        </w:rPr>
        <w:t xml:space="preserve">): "ҚТЖ" ҰК "АҚ филиалы" ЖЖУ", 658424, РФ, Алтай </w:t>
      </w:r>
      <w:proofErr w:type="spellStart"/>
      <w:r w:rsidRPr="000C1273">
        <w:rPr>
          <w:b/>
          <w:bCs/>
        </w:rPr>
        <w:t>өлкесі</w:t>
      </w:r>
      <w:proofErr w:type="spellEnd"/>
      <w:r w:rsidRPr="000C1273">
        <w:rPr>
          <w:b/>
          <w:bCs/>
        </w:rPr>
        <w:t>, Горняк қ., Вокзальная к-</w:t>
      </w:r>
      <w:proofErr w:type="spellStart"/>
      <w:r w:rsidRPr="000C1273">
        <w:rPr>
          <w:b/>
          <w:bCs/>
        </w:rPr>
        <w:t>сі</w:t>
      </w:r>
      <w:proofErr w:type="spellEnd"/>
      <w:r w:rsidRPr="000C1273">
        <w:rPr>
          <w:b/>
          <w:bCs/>
        </w:rPr>
        <w:t xml:space="preserve">, 95А </w:t>
      </w:r>
      <w:proofErr w:type="spellStart"/>
      <w:r w:rsidRPr="000C1273">
        <w:rPr>
          <w:b/>
          <w:bCs/>
        </w:rPr>
        <w:t>үй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өткізілетін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сатып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алуларға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байланысты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олардың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құқықтары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бұзылған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жағдайда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әлеуетті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өнім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берушілердің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өтініші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үшін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электрондық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пошта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мекенжайы</w:t>
      </w:r>
      <w:proofErr w:type="spellEnd"/>
      <w:r w:rsidRPr="000C1273">
        <w:rPr>
          <w:b/>
          <w:bCs/>
        </w:rPr>
        <w:t xml:space="preserve"> </w:t>
      </w:r>
      <w:proofErr w:type="spellStart"/>
      <w:r w:rsidRPr="000C1273">
        <w:rPr>
          <w:b/>
          <w:bCs/>
        </w:rPr>
        <w:t>және</w:t>
      </w:r>
      <w:proofErr w:type="spellEnd"/>
      <w:r w:rsidRPr="000C1273">
        <w:rPr>
          <w:b/>
          <w:bCs/>
        </w:rPr>
        <w:t xml:space="preserve"> телефон </w:t>
      </w:r>
      <w:proofErr w:type="spellStart"/>
      <w:r w:rsidRPr="000C1273">
        <w:rPr>
          <w:b/>
          <w:bCs/>
        </w:rPr>
        <w:t>нөмірлері</w:t>
      </w:r>
      <w:proofErr w:type="spellEnd"/>
      <w:r w:rsidRPr="000C1273">
        <w:rPr>
          <w:b/>
          <w:bCs/>
        </w:rPr>
        <w:t>: vgu@bk.ru 8 (38586) - 2-04-29,</w:t>
      </w:r>
    </w:p>
    <w:p w:rsidR="000C1273" w:rsidRDefault="000C1273" w:rsidP="00BE2BBD">
      <w:pPr>
        <w:ind w:right="-1" w:firstLine="709"/>
        <w:jc w:val="both"/>
        <w:rPr>
          <w:b/>
          <w:bCs/>
          <w:szCs w:val="28"/>
        </w:rPr>
      </w:pPr>
      <w:proofErr w:type="spellStart"/>
      <w:r w:rsidRPr="000C1273">
        <w:rPr>
          <w:b/>
          <w:bCs/>
          <w:szCs w:val="28"/>
        </w:rPr>
        <w:t>Ашық</w:t>
      </w:r>
      <w:proofErr w:type="spellEnd"/>
      <w:r w:rsidRPr="000C1273">
        <w:rPr>
          <w:b/>
          <w:bCs/>
          <w:szCs w:val="28"/>
        </w:rPr>
        <w:t xml:space="preserve"> тендер </w:t>
      </w:r>
      <w:proofErr w:type="spellStart"/>
      <w:r w:rsidRPr="000C1273">
        <w:rPr>
          <w:b/>
          <w:bCs/>
          <w:szCs w:val="28"/>
        </w:rPr>
        <w:t>тәсілімен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қызметтерді</w:t>
      </w:r>
      <w:proofErr w:type="spellEnd"/>
      <w:r w:rsidRPr="000C1273">
        <w:rPr>
          <w:b/>
          <w:bCs/>
          <w:szCs w:val="28"/>
        </w:rPr>
        <w:t xml:space="preserve">, </w:t>
      </w:r>
      <w:proofErr w:type="spellStart"/>
      <w:r w:rsidRPr="000C1273">
        <w:rPr>
          <w:b/>
          <w:bCs/>
          <w:szCs w:val="28"/>
        </w:rPr>
        <w:t>жұмыстарды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сатып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алуға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қатысуға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әлеуетті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өнім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берушілердің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өтінімдері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мына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мекенжай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бойынша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қабылданады</w:t>
      </w:r>
      <w:proofErr w:type="spellEnd"/>
      <w:r w:rsidRPr="000C1273">
        <w:rPr>
          <w:b/>
          <w:bCs/>
          <w:szCs w:val="28"/>
        </w:rPr>
        <w:t xml:space="preserve">: 658424, Алтай </w:t>
      </w:r>
      <w:proofErr w:type="spellStart"/>
      <w:r w:rsidRPr="000C1273">
        <w:rPr>
          <w:b/>
          <w:bCs/>
          <w:szCs w:val="28"/>
        </w:rPr>
        <w:t>өлкесі</w:t>
      </w:r>
      <w:proofErr w:type="spellEnd"/>
      <w:r w:rsidRPr="000C1273">
        <w:rPr>
          <w:b/>
          <w:bCs/>
          <w:szCs w:val="28"/>
        </w:rPr>
        <w:t xml:space="preserve">, Локтев </w:t>
      </w:r>
      <w:proofErr w:type="spellStart"/>
      <w:r w:rsidRPr="000C1273">
        <w:rPr>
          <w:b/>
          <w:bCs/>
          <w:szCs w:val="28"/>
        </w:rPr>
        <w:t>ауданы</w:t>
      </w:r>
      <w:proofErr w:type="spellEnd"/>
      <w:r w:rsidRPr="000C1273">
        <w:rPr>
          <w:b/>
          <w:bCs/>
          <w:szCs w:val="28"/>
        </w:rPr>
        <w:t xml:space="preserve">, Горняк </w:t>
      </w:r>
      <w:proofErr w:type="spellStart"/>
      <w:r w:rsidRPr="000C1273">
        <w:rPr>
          <w:b/>
          <w:bCs/>
          <w:szCs w:val="28"/>
        </w:rPr>
        <w:t>қаласы</w:t>
      </w:r>
      <w:proofErr w:type="spellEnd"/>
      <w:r w:rsidRPr="000C1273">
        <w:rPr>
          <w:b/>
          <w:bCs/>
          <w:szCs w:val="28"/>
        </w:rPr>
        <w:t>, Вокз</w:t>
      </w:r>
      <w:r w:rsidR="001461AA">
        <w:rPr>
          <w:b/>
          <w:bCs/>
          <w:szCs w:val="28"/>
        </w:rPr>
        <w:t xml:space="preserve">альная </w:t>
      </w:r>
      <w:proofErr w:type="spellStart"/>
      <w:r w:rsidR="001461AA">
        <w:rPr>
          <w:b/>
          <w:bCs/>
          <w:szCs w:val="28"/>
        </w:rPr>
        <w:t>көшесі</w:t>
      </w:r>
      <w:proofErr w:type="spellEnd"/>
      <w:r w:rsidR="001461AA">
        <w:rPr>
          <w:b/>
          <w:bCs/>
          <w:szCs w:val="28"/>
        </w:rPr>
        <w:t xml:space="preserve">, 95а, 2025 </w:t>
      </w:r>
      <w:proofErr w:type="spellStart"/>
      <w:r w:rsidR="001461AA">
        <w:rPr>
          <w:b/>
          <w:bCs/>
          <w:szCs w:val="28"/>
        </w:rPr>
        <w:t>жылғы</w:t>
      </w:r>
      <w:proofErr w:type="spellEnd"/>
      <w:r w:rsidR="001461AA">
        <w:rPr>
          <w:b/>
          <w:bCs/>
          <w:szCs w:val="28"/>
        </w:rPr>
        <w:t xml:space="preserve"> </w:t>
      </w:r>
      <w:r w:rsidR="003434FC" w:rsidRPr="003434FC">
        <w:rPr>
          <w:b/>
          <w:bCs/>
          <w:szCs w:val="28"/>
        </w:rPr>
        <w:t xml:space="preserve">11 </w:t>
      </w:r>
      <w:proofErr w:type="spellStart"/>
      <w:r w:rsidR="003434FC" w:rsidRPr="003434FC">
        <w:rPr>
          <w:b/>
          <w:bCs/>
          <w:szCs w:val="28"/>
        </w:rPr>
        <w:t>шілде</w:t>
      </w:r>
      <w:proofErr w:type="spellEnd"/>
      <w:r w:rsidR="003434FC" w:rsidRPr="003434FC">
        <w:rPr>
          <w:b/>
          <w:bCs/>
          <w:szCs w:val="28"/>
        </w:rPr>
        <w:t xml:space="preserve"> </w:t>
      </w:r>
      <w:r w:rsidRPr="000C1273">
        <w:rPr>
          <w:b/>
          <w:bCs/>
          <w:szCs w:val="28"/>
        </w:rPr>
        <w:t xml:space="preserve">жергілікті </w:t>
      </w:r>
      <w:proofErr w:type="spellStart"/>
      <w:r w:rsidRPr="000C1273">
        <w:rPr>
          <w:b/>
          <w:bCs/>
          <w:szCs w:val="28"/>
        </w:rPr>
        <w:t>уақытпен</w:t>
      </w:r>
      <w:proofErr w:type="spellEnd"/>
      <w:r w:rsidRPr="000C1273">
        <w:rPr>
          <w:b/>
          <w:bCs/>
          <w:szCs w:val="28"/>
        </w:rPr>
        <w:t xml:space="preserve"> 18-00 </w:t>
      </w:r>
      <w:proofErr w:type="spellStart"/>
      <w:r w:rsidRPr="000C1273">
        <w:rPr>
          <w:b/>
          <w:bCs/>
          <w:szCs w:val="28"/>
        </w:rPr>
        <w:t>сағатқа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дейінгі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мерзімде</w:t>
      </w:r>
      <w:proofErr w:type="spellEnd"/>
      <w:r w:rsidRPr="000C1273">
        <w:rPr>
          <w:b/>
          <w:bCs/>
          <w:szCs w:val="28"/>
        </w:rPr>
        <w:t xml:space="preserve"> (</w:t>
      </w:r>
      <w:proofErr w:type="spellStart"/>
      <w:r w:rsidRPr="000C1273">
        <w:rPr>
          <w:b/>
          <w:bCs/>
          <w:szCs w:val="28"/>
        </w:rPr>
        <w:t>өтінімдерді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ұсынудың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соңғы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мерзімі</w:t>
      </w:r>
      <w:proofErr w:type="spellEnd"/>
      <w:r w:rsidRPr="000C1273">
        <w:rPr>
          <w:b/>
          <w:bCs/>
          <w:szCs w:val="28"/>
        </w:rPr>
        <w:t>).</w:t>
      </w:r>
    </w:p>
    <w:p w:rsidR="000C1273" w:rsidRDefault="000C1273" w:rsidP="00BE2BBD">
      <w:pPr>
        <w:ind w:right="-1" w:firstLine="709"/>
        <w:jc w:val="both"/>
        <w:rPr>
          <w:b/>
          <w:bCs/>
          <w:szCs w:val="28"/>
        </w:rPr>
      </w:pPr>
      <w:proofErr w:type="spellStart"/>
      <w:r w:rsidRPr="000C1273">
        <w:rPr>
          <w:b/>
          <w:bCs/>
          <w:szCs w:val="28"/>
        </w:rPr>
        <w:t>Әлеуетті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өнім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берушілердің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өтінімдері</w:t>
      </w:r>
      <w:proofErr w:type="spellEnd"/>
      <w:r w:rsidRPr="000C1273">
        <w:rPr>
          <w:b/>
          <w:bCs/>
          <w:szCs w:val="28"/>
        </w:rPr>
        <w:t xml:space="preserve"> бар </w:t>
      </w:r>
      <w:proofErr w:type="spellStart"/>
      <w:r w:rsidRPr="000C1273">
        <w:rPr>
          <w:b/>
          <w:bCs/>
          <w:szCs w:val="28"/>
        </w:rPr>
        <w:t>конверттерді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ашу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жөніндегі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комиссияның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отырысы</w:t>
      </w:r>
      <w:proofErr w:type="spellEnd"/>
      <w:r w:rsidRPr="000C1273">
        <w:rPr>
          <w:b/>
          <w:bCs/>
          <w:szCs w:val="28"/>
        </w:rPr>
        <w:t xml:space="preserve"> 658424, Алтай </w:t>
      </w:r>
      <w:proofErr w:type="spellStart"/>
      <w:r w:rsidRPr="000C1273">
        <w:rPr>
          <w:b/>
          <w:bCs/>
          <w:szCs w:val="28"/>
        </w:rPr>
        <w:t>өлкесі</w:t>
      </w:r>
      <w:proofErr w:type="spellEnd"/>
      <w:r w:rsidRPr="000C1273">
        <w:rPr>
          <w:b/>
          <w:bCs/>
          <w:szCs w:val="28"/>
        </w:rPr>
        <w:t xml:space="preserve">, Локтев </w:t>
      </w:r>
      <w:proofErr w:type="spellStart"/>
      <w:r w:rsidRPr="000C1273">
        <w:rPr>
          <w:b/>
          <w:bCs/>
          <w:szCs w:val="28"/>
        </w:rPr>
        <w:t>ауданы</w:t>
      </w:r>
      <w:proofErr w:type="spellEnd"/>
      <w:r w:rsidRPr="000C1273">
        <w:rPr>
          <w:b/>
          <w:bCs/>
          <w:szCs w:val="28"/>
        </w:rPr>
        <w:t>, Горняк қ., Вокзальная к-</w:t>
      </w:r>
      <w:proofErr w:type="spellStart"/>
      <w:r w:rsidRPr="000C1273">
        <w:rPr>
          <w:b/>
          <w:bCs/>
          <w:szCs w:val="28"/>
        </w:rPr>
        <w:t>сі</w:t>
      </w:r>
      <w:proofErr w:type="spellEnd"/>
      <w:r w:rsidRPr="000C1273">
        <w:rPr>
          <w:b/>
          <w:bCs/>
          <w:szCs w:val="28"/>
        </w:rPr>
        <w:t xml:space="preserve">, 95а, 2025 </w:t>
      </w:r>
      <w:proofErr w:type="spellStart"/>
      <w:r w:rsidRPr="000C1273">
        <w:rPr>
          <w:b/>
          <w:bCs/>
          <w:szCs w:val="28"/>
        </w:rPr>
        <w:t>жылғы</w:t>
      </w:r>
      <w:proofErr w:type="spellEnd"/>
      <w:r w:rsidRPr="000C1273">
        <w:rPr>
          <w:b/>
          <w:bCs/>
          <w:szCs w:val="28"/>
        </w:rPr>
        <w:t xml:space="preserve"> </w:t>
      </w:r>
      <w:r w:rsidR="003434FC" w:rsidRPr="003434FC">
        <w:rPr>
          <w:b/>
          <w:bCs/>
          <w:szCs w:val="28"/>
        </w:rPr>
        <w:t>1</w:t>
      </w:r>
      <w:r w:rsidR="003434FC">
        <w:rPr>
          <w:b/>
          <w:bCs/>
          <w:szCs w:val="28"/>
        </w:rPr>
        <w:t>4</w:t>
      </w:r>
      <w:r w:rsidR="003434FC" w:rsidRPr="003434FC">
        <w:rPr>
          <w:b/>
          <w:bCs/>
          <w:szCs w:val="28"/>
        </w:rPr>
        <w:t xml:space="preserve"> </w:t>
      </w:r>
      <w:proofErr w:type="spellStart"/>
      <w:r w:rsidR="003434FC" w:rsidRPr="003434FC">
        <w:rPr>
          <w:b/>
          <w:bCs/>
          <w:szCs w:val="28"/>
        </w:rPr>
        <w:t>шілде</w:t>
      </w:r>
      <w:proofErr w:type="spellEnd"/>
      <w:r w:rsidR="003434FC" w:rsidRPr="003434FC">
        <w:rPr>
          <w:b/>
          <w:bCs/>
          <w:szCs w:val="28"/>
        </w:rPr>
        <w:t xml:space="preserve"> </w:t>
      </w:r>
      <w:r w:rsidRPr="000C1273">
        <w:rPr>
          <w:b/>
          <w:bCs/>
          <w:szCs w:val="28"/>
        </w:rPr>
        <w:t xml:space="preserve">жергілікті </w:t>
      </w:r>
      <w:proofErr w:type="spellStart"/>
      <w:r w:rsidRPr="000C1273">
        <w:rPr>
          <w:b/>
          <w:bCs/>
          <w:szCs w:val="28"/>
        </w:rPr>
        <w:t>уақытпен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сағат</w:t>
      </w:r>
      <w:proofErr w:type="spellEnd"/>
      <w:r w:rsidRPr="000C1273">
        <w:rPr>
          <w:b/>
          <w:bCs/>
          <w:szCs w:val="28"/>
        </w:rPr>
        <w:t xml:space="preserve"> 11-00-де </w:t>
      </w:r>
      <w:proofErr w:type="spellStart"/>
      <w:r w:rsidRPr="000C1273">
        <w:rPr>
          <w:b/>
          <w:bCs/>
          <w:szCs w:val="28"/>
        </w:rPr>
        <w:t>өткізілетін</w:t>
      </w:r>
      <w:proofErr w:type="spellEnd"/>
      <w:r w:rsidRPr="000C1273">
        <w:rPr>
          <w:b/>
          <w:bCs/>
          <w:szCs w:val="28"/>
        </w:rPr>
        <w:t xml:space="preserve"> </w:t>
      </w:r>
      <w:proofErr w:type="spellStart"/>
      <w:r w:rsidRPr="000C1273">
        <w:rPr>
          <w:b/>
          <w:bCs/>
          <w:szCs w:val="28"/>
        </w:rPr>
        <w:t>болады</w:t>
      </w:r>
      <w:proofErr w:type="spellEnd"/>
      <w:r w:rsidRPr="000C1273">
        <w:rPr>
          <w:b/>
          <w:bCs/>
          <w:szCs w:val="28"/>
        </w:rPr>
        <w:t>.</w:t>
      </w:r>
    </w:p>
    <w:p w:rsidR="00DF081E" w:rsidRPr="003434FC" w:rsidRDefault="001461AA" w:rsidP="00DF081E">
      <w:pPr>
        <w:rPr>
          <w:b/>
          <w:sz w:val="28"/>
          <w:szCs w:val="28"/>
          <w:u w:val="single"/>
          <w:lang w:val="kk-KZ"/>
        </w:rPr>
      </w:pPr>
      <w:r>
        <w:rPr>
          <w:b/>
          <w:bCs/>
          <w:iCs/>
          <w:szCs w:val="28"/>
          <w:lang w:val="kk-KZ"/>
        </w:rPr>
        <w:t xml:space="preserve">           </w:t>
      </w:r>
      <w:r w:rsidR="000C1273" w:rsidRPr="003434FC">
        <w:rPr>
          <w:b/>
          <w:bCs/>
          <w:iCs/>
          <w:szCs w:val="28"/>
          <w:lang w:val="kk-KZ"/>
        </w:rPr>
        <w:t>Әлеуетті өнім берушілердің өтінімдері бар конверттерді ашу жөніндегі комиссияның отырысына қатысу үшін әлеуетті өнім берушілерді (олардың уәкілетті өкілдерін) тіркеуді тендерлік комиссияның хатшысы 658424, Алтай өлкесі, Локтев ауданы, Горняк қаласы, Вок</w:t>
      </w:r>
      <w:r w:rsidRPr="003434FC">
        <w:rPr>
          <w:b/>
          <w:bCs/>
          <w:iCs/>
          <w:szCs w:val="28"/>
          <w:lang w:val="kk-KZ"/>
        </w:rPr>
        <w:t xml:space="preserve">зальная көшесі 95а, 2025 жылғы </w:t>
      </w:r>
      <w:r w:rsidR="003434FC" w:rsidRPr="003434FC">
        <w:rPr>
          <w:b/>
          <w:bCs/>
          <w:iCs/>
          <w:szCs w:val="28"/>
          <w:lang w:val="kk-KZ"/>
        </w:rPr>
        <w:t xml:space="preserve">11 шілде </w:t>
      </w:r>
      <w:r w:rsidR="000C1273" w:rsidRPr="003434FC">
        <w:rPr>
          <w:b/>
          <w:bCs/>
          <w:iCs/>
          <w:szCs w:val="28"/>
          <w:lang w:val="kk-KZ"/>
        </w:rPr>
        <w:t>жергілікті уақытпен 18-00 сағатқа дейінгі мерзімде жүргізеді.</w:t>
      </w:r>
    </w:p>
    <w:p w:rsidR="00DF081E" w:rsidRPr="003434FC" w:rsidRDefault="00DF081E" w:rsidP="00DF081E">
      <w:pPr>
        <w:rPr>
          <w:b/>
          <w:bCs/>
          <w:sz w:val="28"/>
          <w:szCs w:val="28"/>
          <w:u w:val="single"/>
          <w:lang w:val="kk-KZ"/>
        </w:rPr>
      </w:pPr>
    </w:p>
    <w:p w:rsidR="00DF081E" w:rsidRPr="003434FC" w:rsidRDefault="00DF081E" w:rsidP="00DF081E">
      <w:pPr>
        <w:jc w:val="both"/>
        <w:rPr>
          <w:b/>
          <w:sz w:val="28"/>
          <w:szCs w:val="28"/>
          <w:lang w:val="kk-KZ"/>
        </w:rPr>
      </w:pPr>
      <w:bookmarkStart w:id="0" w:name="_GoBack"/>
      <w:bookmarkEnd w:id="0"/>
    </w:p>
    <w:p w:rsidR="000C1273" w:rsidRPr="000C1273" w:rsidRDefault="000C1273" w:rsidP="000C1273">
      <w:pPr>
        <w:tabs>
          <w:tab w:val="left" w:pos="7740"/>
        </w:tabs>
        <w:rPr>
          <w:b/>
          <w:sz w:val="28"/>
        </w:rPr>
      </w:pPr>
      <w:r w:rsidRPr="000C1273">
        <w:rPr>
          <w:b/>
          <w:sz w:val="28"/>
        </w:rPr>
        <w:t xml:space="preserve">Директор                                          </w:t>
      </w:r>
    </w:p>
    <w:p w:rsidR="00DF081E" w:rsidRPr="007164D9" w:rsidRDefault="000C1273" w:rsidP="000C1273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>"ҚТЖ "ҰК" АҚ филиалы - "ШТ</w:t>
      </w:r>
      <w:r w:rsidRPr="000C1273">
        <w:rPr>
          <w:b/>
          <w:sz w:val="28"/>
        </w:rPr>
        <w:t>ЖУ"</w:t>
      </w:r>
      <w:r w:rsidR="00BE2BBD">
        <w:rPr>
          <w:b/>
          <w:sz w:val="28"/>
        </w:rPr>
        <w:t xml:space="preserve">                                 Д.У.Кожахметов</w:t>
      </w:r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D1"/>
    <w:rsid w:val="000079D2"/>
    <w:rsid w:val="000347A3"/>
    <w:rsid w:val="00037E97"/>
    <w:rsid w:val="00096EF2"/>
    <w:rsid w:val="000C1273"/>
    <w:rsid w:val="000C7BE7"/>
    <w:rsid w:val="000E4E15"/>
    <w:rsid w:val="000F2661"/>
    <w:rsid w:val="000F785A"/>
    <w:rsid w:val="001145BE"/>
    <w:rsid w:val="001461AA"/>
    <w:rsid w:val="00165DA4"/>
    <w:rsid w:val="00174BA0"/>
    <w:rsid w:val="00183A01"/>
    <w:rsid w:val="001E3E6D"/>
    <w:rsid w:val="001F1E59"/>
    <w:rsid w:val="002218F9"/>
    <w:rsid w:val="00252C9B"/>
    <w:rsid w:val="002735E1"/>
    <w:rsid w:val="002D0377"/>
    <w:rsid w:val="002E3FDE"/>
    <w:rsid w:val="002E548A"/>
    <w:rsid w:val="003043E4"/>
    <w:rsid w:val="00310D8D"/>
    <w:rsid w:val="003434FC"/>
    <w:rsid w:val="00374FB7"/>
    <w:rsid w:val="003A22E4"/>
    <w:rsid w:val="003E44CA"/>
    <w:rsid w:val="003F5364"/>
    <w:rsid w:val="00454380"/>
    <w:rsid w:val="00455B88"/>
    <w:rsid w:val="00466359"/>
    <w:rsid w:val="004A3146"/>
    <w:rsid w:val="004A60B6"/>
    <w:rsid w:val="004C1F74"/>
    <w:rsid w:val="00505693"/>
    <w:rsid w:val="00511FC7"/>
    <w:rsid w:val="00566F43"/>
    <w:rsid w:val="0058345A"/>
    <w:rsid w:val="00584BE1"/>
    <w:rsid w:val="00594855"/>
    <w:rsid w:val="005A0E27"/>
    <w:rsid w:val="005D082D"/>
    <w:rsid w:val="005E54E7"/>
    <w:rsid w:val="00612A88"/>
    <w:rsid w:val="00621C07"/>
    <w:rsid w:val="00624B5D"/>
    <w:rsid w:val="0063158E"/>
    <w:rsid w:val="00650F6A"/>
    <w:rsid w:val="00655842"/>
    <w:rsid w:val="00687025"/>
    <w:rsid w:val="006A2345"/>
    <w:rsid w:val="006A38AD"/>
    <w:rsid w:val="00700449"/>
    <w:rsid w:val="007164D9"/>
    <w:rsid w:val="00767F9D"/>
    <w:rsid w:val="00787007"/>
    <w:rsid w:val="007878C4"/>
    <w:rsid w:val="007C07F2"/>
    <w:rsid w:val="007C7B8C"/>
    <w:rsid w:val="007D602A"/>
    <w:rsid w:val="007E7548"/>
    <w:rsid w:val="0080013A"/>
    <w:rsid w:val="00844C25"/>
    <w:rsid w:val="00871EC0"/>
    <w:rsid w:val="008A67C2"/>
    <w:rsid w:val="008B3277"/>
    <w:rsid w:val="008D4E81"/>
    <w:rsid w:val="009551B7"/>
    <w:rsid w:val="00956080"/>
    <w:rsid w:val="00965733"/>
    <w:rsid w:val="00991527"/>
    <w:rsid w:val="009C022F"/>
    <w:rsid w:val="009D0947"/>
    <w:rsid w:val="00A11916"/>
    <w:rsid w:val="00A47139"/>
    <w:rsid w:val="00A57D32"/>
    <w:rsid w:val="00A65E79"/>
    <w:rsid w:val="00A71AA5"/>
    <w:rsid w:val="00AB5667"/>
    <w:rsid w:val="00AC2CE0"/>
    <w:rsid w:val="00B263BE"/>
    <w:rsid w:val="00B3058F"/>
    <w:rsid w:val="00B67BC0"/>
    <w:rsid w:val="00B7670B"/>
    <w:rsid w:val="00BE2BBD"/>
    <w:rsid w:val="00C1526D"/>
    <w:rsid w:val="00C15CAD"/>
    <w:rsid w:val="00C371C3"/>
    <w:rsid w:val="00CC02DB"/>
    <w:rsid w:val="00CD2A0F"/>
    <w:rsid w:val="00CE7CD1"/>
    <w:rsid w:val="00CF3923"/>
    <w:rsid w:val="00D12FE0"/>
    <w:rsid w:val="00D51721"/>
    <w:rsid w:val="00DA5118"/>
    <w:rsid w:val="00DC6B29"/>
    <w:rsid w:val="00DE18D0"/>
    <w:rsid w:val="00DF081E"/>
    <w:rsid w:val="00E31E76"/>
    <w:rsid w:val="00EA78A5"/>
    <w:rsid w:val="00EC111B"/>
    <w:rsid w:val="00ED5DC3"/>
    <w:rsid w:val="00EE01BB"/>
    <w:rsid w:val="00F06827"/>
    <w:rsid w:val="00F13BE7"/>
    <w:rsid w:val="00F205B3"/>
    <w:rsid w:val="00F55297"/>
    <w:rsid w:val="00F75CAC"/>
    <w:rsid w:val="00F82B9E"/>
    <w:rsid w:val="00F848B9"/>
    <w:rsid w:val="00F8650E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CEB46-3E03-42FF-A0E7-951B0DD2A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6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vgu</dc:creator>
  <cp:lastModifiedBy>Марина В. Шевченко</cp:lastModifiedBy>
  <cp:revision>3</cp:revision>
  <cp:lastPrinted>2023-12-12T13:06:00Z</cp:lastPrinted>
  <dcterms:created xsi:type="dcterms:W3CDTF">2025-06-17T07:19:00Z</dcterms:created>
  <dcterms:modified xsi:type="dcterms:W3CDTF">2025-07-01T04:51:00Z</dcterms:modified>
</cp:coreProperties>
</file>